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7C7B3B" w:rsidR="00C61DEE" w:rsidRPr="00C61DEE" w:rsidRDefault="005628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18, 2028 - June 24,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D8CDE0" w:rsidR="00C61DEE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451B80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3881AC" w:rsidR="00C61DEE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8B1A55A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8AB9FC" w:rsidR="00C61DEE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942DB74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5C40CB2F" w14:textId="4D701734" w:rsidR="00C61DEE" w:rsidRDefault="005628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67AA05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6D516D" w:rsidR="00C61DEE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80EE557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7B2D0B7C" w14:textId="31C8CC21" w:rsidR="00C61DEE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0657E5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9FBCEA" w:rsidR="00C61DEE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CD5EF87" w:rsidR="00500DEF" w:rsidRPr="00500DEF" w:rsidRDefault="005628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28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282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