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24D531C" w:rsidR="00C61DEE" w:rsidRPr="00C61DEE" w:rsidRDefault="00DF772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6, 2028 - February 12,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225E814" w:rsidR="00C61DEE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DDDBF68" w:rsidR="00500DEF" w:rsidRPr="00500DEF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9B3D30" w:rsidR="00C61DEE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E4D57E4" w:rsidR="00500DEF" w:rsidRPr="00500DEF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18CBC29" w:rsidR="00C61DEE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C02A920" w:rsidR="00500DEF" w:rsidRPr="00500DEF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5C40CB2F" w14:textId="284B5B1E" w:rsidR="00C61DEE" w:rsidRDefault="00DF77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162EA43" w:rsidR="00500DEF" w:rsidRPr="00500DEF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319715" w:rsidR="00C61DEE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BEE45B5" w:rsidR="00500DEF" w:rsidRPr="00500DEF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7B2D0B7C" w14:textId="2E396A32" w:rsidR="00C61DEE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D88E45D" w:rsidR="00500DEF" w:rsidRPr="00500DEF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60E587F" w:rsidR="00C61DEE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93C1C88" w:rsidR="00500DEF" w:rsidRPr="00500DEF" w:rsidRDefault="00DF77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772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F772A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