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3F5F94D" w:rsidR="00C61DEE" w:rsidRPr="00C61DEE" w:rsidRDefault="007D7F8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9, 2027 - August 15,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769ED41" w:rsidR="00C61DEE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34F9472" w:rsidR="00500DEF" w:rsidRPr="00500DEF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4B8BF32" w:rsidR="00C61DEE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185D5FE" w:rsidR="00500DEF" w:rsidRPr="00500DEF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45B5CC2" w:rsidR="00C61DEE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D4218B2" w:rsidR="00500DEF" w:rsidRPr="00500DEF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5C40CB2F" w14:textId="5C187104" w:rsidR="00C61DEE" w:rsidRDefault="007D7F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45674DB" w:rsidR="00500DEF" w:rsidRPr="00500DEF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35E3A9" w:rsidR="00C61DEE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879859C" w:rsidR="00500DEF" w:rsidRPr="00500DEF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7B2D0B7C" w14:textId="3F84E4EA" w:rsidR="00C61DEE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D6A9FC8" w:rsidR="00500DEF" w:rsidRPr="00500DEF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69DDE30" w:rsidR="00C61DEE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D58DAE6" w:rsidR="00500DEF" w:rsidRPr="00500DEF" w:rsidRDefault="007D7F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D7F8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D7F89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