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50FE9F9" w:rsidR="00C61DEE" w:rsidRPr="00C61DEE" w:rsidRDefault="00A06B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24, 2027 - May 30,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199B09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3FC24A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B757AD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EA3315E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54E0B3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BD55FD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5C40CB2F" w14:textId="0DDC3732" w:rsidR="00C61DEE" w:rsidRDefault="00A06B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B4D5FE3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5CC2FE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B65C13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7B2D0B7C" w14:textId="49E44F27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6C96FB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00CD8A" w:rsidR="00C61DEE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7433ED" w:rsidR="00500DEF" w:rsidRPr="00500DEF" w:rsidRDefault="00A06B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6B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6BC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