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497E51" w:rsidR="00C61DEE" w:rsidRPr="00C61DEE" w:rsidRDefault="005616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14, 2027 - February 20,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AE1AE2" w:rsidR="00C61DEE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19E4E75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FE63CB" w:rsidR="00C61DEE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D27F113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F320A3" w:rsidR="00C61DEE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8169693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5C40CB2F" w14:textId="68286ABE" w:rsidR="00C61DEE" w:rsidRDefault="005616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7E20137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463D21" w:rsidR="00C61DEE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2175467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7B2D0B7C" w14:textId="2744977A" w:rsidR="00C61DEE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6D0B741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485903" w:rsidR="00C61DEE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43171AC" w:rsidR="00500DEF" w:rsidRPr="00500DEF" w:rsidRDefault="005616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16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16E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