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53F37E" w:rsidR="00C61DEE" w:rsidRPr="00C61DEE" w:rsidRDefault="005B50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15, 2025 - December 21,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C13323" w:rsidR="00C61DEE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4A6BCB8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CB0C5C" w:rsidR="00C61DEE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CADA30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506AB7" w:rsidR="00C61DEE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F3C25F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5C40CB2F" w14:textId="1FDD1246" w:rsidR="00C61DEE" w:rsidRDefault="005B50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7EC185B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EB8475" w:rsidR="00C61DEE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D9EBC30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7B2D0B7C" w14:textId="211FD56C" w:rsidR="00C61DEE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44B7679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EFDA99" w:rsidR="00C61DEE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AD1E09" w:rsidR="00500DEF" w:rsidRPr="00500DEF" w:rsidRDefault="005B50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50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B50A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