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D766A5" w:rsidR="00C61DEE" w:rsidRPr="00C61DEE" w:rsidRDefault="008C382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30, 2025 - December 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7D87C99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6BA09C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248170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C336E0B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B3371F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D0ED71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5C40CB2F" w14:textId="1D4EFBD8" w:rsidR="00C61DEE" w:rsidRDefault="008C38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B13EF9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5FEF68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33FEBE3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7B2D0B7C" w14:textId="53A3DB36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A7B73A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AA18FC" w:rsidR="00C61DEE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AA3997" w:rsidR="00500DEF" w:rsidRPr="00500DEF" w:rsidRDefault="008C38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C382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C3822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