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BAC8AE" w:rsidR="00C61DEE" w:rsidRPr="00C61DEE" w:rsidRDefault="001F1C5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16, 2025 - November 22,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4A4E84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8D0FED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2A8BB6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5DE082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9ABFE5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296AF1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5C40CB2F" w14:textId="605E763A" w:rsidR="00C61DEE" w:rsidRDefault="001F1C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713F7E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CD3645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7E3EC02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7B2D0B7C" w14:textId="60D4171A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E15332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A5DE91" w:rsidR="00C61DEE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38BAF9" w:rsidR="00500DEF" w:rsidRPr="00500DEF" w:rsidRDefault="001F1C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1C5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F1C58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