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18CD17" w:rsidR="00C61DEE" w:rsidRPr="00C61DEE" w:rsidRDefault="00C5145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20, 2025 - July 26,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863438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CAF0317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08C54D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E451883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FBA9C4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C46F323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5C40CB2F" w14:textId="4E26133C" w:rsidR="00C61DEE" w:rsidRDefault="00C514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F12D65E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9EE33BC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7F541D7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7B2D0B7C" w14:textId="16A47C25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25D96D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74FA10" w:rsidR="00C61DEE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3F624E" w:rsidR="00500DEF" w:rsidRPr="00500DEF" w:rsidRDefault="00C514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145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1450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