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860563" w:rsidR="00C61DEE" w:rsidRPr="00C61DEE" w:rsidRDefault="00441E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11, 2025 - May 17,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C2185C" w:rsidR="00C61DEE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F46978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8C350D" w:rsidR="00C61DEE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775AFA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EA195D" w:rsidR="00C61DEE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3710E6F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5C40CB2F" w14:textId="47499A44" w:rsidR="00C61DEE" w:rsidRDefault="00441E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0BB76B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71C1CD" w:rsidR="00C61DEE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4558836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7B2D0B7C" w14:textId="0CEC0FCC" w:rsidR="00C61DEE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24745AF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067658" w:rsidR="00C61DEE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4645A15" w:rsidR="00500DEF" w:rsidRPr="00500DEF" w:rsidRDefault="00441E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41E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41E5D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