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713C9F7" w:rsidR="00C61DEE" w:rsidRPr="00C61DEE" w:rsidRDefault="00BF2C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20, 2025 - April 26,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807EE3" w:rsidR="00C61DEE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1AE8739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E35826" w:rsidR="00C61DEE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BD45A59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4CEA69" w:rsidR="00C61DEE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5B1E881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5C40CB2F" w14:textId="7856FA78" w:rsidR="00C61DEE" w:rsidRDefault="00BF2C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E36D2B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854B05" w:rsidR="00C61DEE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238D19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7B2D0B7C" w14:textId="00541411" w:rsidR="00C61DEE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B8E4E4C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B79A81" w:rsidR="00C61DEE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1E5E574" w:rsidR="00500DEF" w:rsidRPr="00500DEF" w:rsidRDefault="00BF2C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2C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2C68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