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201B1E" w:rsidR="00C61DEE" w:rsidRPr="00C61DEE" w:rsidRDefault="00D215C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24, 2023 - December 30,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17076E" w:rsidR="00C61DEE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97EAED0" w:rsidR="00500DEF" w:rsidRPr="00500DEF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FF4A4C" w:rsidR="00C61DEE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FF6128E" w:rsidR="00500DEF" w:rsidRPr="00500DEF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213C21" w:rsidR="00C61DEE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321F213" w:rsidR="00500DEF" w:rsidRPr="00500DEF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5C40CB2F" w14:textId="19759EE9" w:rsidR="00C61DEE" w:rsidRDefault="00D215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4992CB" w:rsidR="00500DEF" w:rsidRPr="00500DEF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C6F8DA" w:rsidR="00C61DEE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39FB61D" w:rsidR="00500DEF" w:rsidRPr="00500DEF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7B2D0B7C" w14:textId="3047D592" w:rsidR="00C61DEE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3CE9DA5" w:rsidR="00500DEF" w:rsidRPr="00500DEF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042D0F" w:rsidR="00C61DEE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749585A" w:rsidR="00500DEF" w:rsidRPr="00500DEF" w:rsidRDefault="00D215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215C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215CD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