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60E462" w:rsidR="00C61DEE" w:rsidRPr="00C61DEE" w:rsidRDefault="000D439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13, 2023 - March 19,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C98CDF0" w:rsidR="00C61DEE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D0650C3" w:rsidR="00500DEF" w:rsidRPr="00500DEF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3D14D5" w:rsidR="00C61DEE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665E38F" w:rsidR="00500DEF" w:rsidRPr="00500DEF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BB35EA" w:rsidR="00C61DEE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2A5349B" w:rsidR="00500DEF" w:rsidRPr="00500DEF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5C40CB2F" w14:textId="2DF4B509" w:rsidR="00C61DEE" w:rsidRDefault="000D43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F8E3D10" w:rsidR="00500DEF" w:rsidRPr="00500DEF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44AA95" w:rsidR="00C61DEE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FD19E6B" w:rsidR="00500DEF" w:rsidRPr="00500DEF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7B2D0B7C" w14:textId="0EA6CA28" w:rsidR="00C61DEE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0753869" w:rsidR="00500DEF" w:rsidRPr="00500DEF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CE9E382" w:rsidR="00C61DEE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27415BA" w:rsidR="00500DEF" w:rsidRPr="00500DEF" w:rsidRDefault="000D4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D439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D4390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