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611525" w:rsidR="00C61DEE" w:rsidRPr="00C61DEE" w:rsidRDefault="00073F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12, 2023 - March 18,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0A5E58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9C6215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98A297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4D7A886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EBE39B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144AD0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5C40CB2F" w14:textId="64C674DB" w:rsidR="00C61DEE" w:rsidRDefault="00073F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CB483A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0B446D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45618FC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7B2D0B7C" w14:textId="74898BA0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F56137D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20429C" w:rsidR="00C61DEE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F7233B" w:rsidR="00500DEF" w:rsidRPr="00500DEF" w:rsidRDefault="00073F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3F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3F12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