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253CCF" w:rsidR="00C61DEE" w:rsidRPr="00C61DEE" w:rsidRDefault="008F670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16, 2020 - November 22,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814E93" w:rsidR="00C61DEE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8119051" w:rsidR="00500DEF" w:rsidRPr="00500DEF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5A9D07" w:rsidR="00C61DEE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C51A5A" w:rsidR="00500DEF" w:rsidRPr="00500DEF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187958" w:rsidR="00C61DEE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F48E98B" w:rsidR="00500DEF" w:rsidRPr="00500DEF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5C40CB2F" w14:textId="0EB61F11" w:rsidR="00C61DEE" w:rsidRDefault="008F67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8973BF7" w:rsidR="00500DEF" w:rsidRPr="00500DEF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D5BFCB" w:rsidR="00C61DEE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5DF92DB" w:rsidR="00500DEF" w:rsidRPr="00500DEF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7B2D0B7C" w14:textId="7632A05F" w:rsidR="00C61DEE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B8E222" w:rsidR="00500DEF" w:rsidRPr="00500DEF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0147B8" w:rsidR="00C61DEE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FD9676" w:rsidR="00500DEF" w:rsidRPr="00500DEF" w:rsidRDefault="008F67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670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8F670A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