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C4DF93" w:rsidR="00C61DEE" w:rsidRPr="00C61DEE" w:rsidRDefault="000466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21, 2020 - September 27,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6C9EB1" w:rsidR="00C61DEE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3EFFAA" w:rsidR="00500DEF" w:rsidRPr="00500DEF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705DFD" w:rsidR="00C61DEE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F880DFD" w:rsidR="00500DEF" w:rsidRPr="00500DEF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85B696" w:rsidR="00C61DEE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2BD3F2" w:rsidR="00500DEF" w:rsidRPr="00500DEF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5C40CB2F" w14:textId="1AA96DF0" w:rsidR="00C61DEE" w:rsidRDefault="000466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E8FEF3D" w:rsidR="00500DEF" w:rsidRPr="00500DEF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102314" w:rsidR="00C61DEE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DBD74DB" w:rsidR="00500DEF" w:rsidRPr="00500DEF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7B2D0B7C" w14:textId="4638CA13" w:rsidR="00C61DEE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9A432D8" w:rsidR="00500DEF" w:rsidRPr="00500DEF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981012" w:rsidR="00C61DEE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9D390C5" w:rsidR="00500DEF" w:rsidRPr="00500DEF" w:rsidRDefault="000466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466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466B7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