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A2DA14" w:rsidR="00C61DEE" w:rsidRPr="00C61DEE" w:rsidRDefault="001A559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3, 2020 - February 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959409" w:rsidR="00C61DEE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0734102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AA9386" w:rsidR="00C61DEE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CDDEB47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BFF4D7" w:rsidR="00C61DEE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74C33F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5C40CB2F" w14:textId="4504DEE9" w:rsidR="00C61DEE" w:rsidRDefault="001A5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D1E60C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4BE1A1" w:rsidR="00C61DEE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F243360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7B2D0B7C" w14:textId="0C3950A2" w:rsidR="00C61DEE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778D26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122038" w:rsidR="00C61DEE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FC3DFA" w:rsidR="00500DEF" w:rsidRPr="00500DEF" w:rsidRDefault="001A55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559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55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