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FE1D5E" w:rsidR="00C61DEE" w:rsidRPr="00C61DEE" w:rsidRDefault="00AA38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12, 2019 - May 18,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E072DE" w:rsidR="00C61DEE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9F25F14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D96BF0" w:rsidR="00C61DEE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80EDF3F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49279E" w:rsidR="00C61DEE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BB9E94D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5C40CB2F" w14:textId="76919702" w:rsidR="00C61DEE" w:rsidRDefault="00AA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DBA618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F0B7E8" w:rsidR="00C61DEE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7931623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7B2D0B7C" w14:textId="58E6CFEF" w:rsidR="00C61DEE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2320B5D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0DA9A2" w:rsidR="00C61DEE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9C27870" w:rsidR="00500DEF" w:rsidRPr="00500DEF" w:rsidRDefault="00AA38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38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A38C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