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A0E9A6" w:rsidR="00FC0766" w:rsidRPr="00395BBB" w:rsidRDefault="005E474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17, 2030 - June 23,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8BEC7B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B66C02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2258CB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84B151C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E8B557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CF7A48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3CA7C8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7AF1EBA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4B9221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DB63A79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A9D6F4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F77E79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C287B4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3F5053" w:rsidR="00BC664A" w:rsidRPr="00395BBB" w:rsidRDefault="005E47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E4740" w:rsidRDefault="005E47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E4740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