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507C20" w:rsidR="00FC0766" w:rsidRPr="00395BBB" w:rsidRDefault="006825A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17, 2030 - February 23,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DB15355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FE92BC6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ABCA662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322BC97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CFA591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F259667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439ED5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045E45C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3A7189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017DD3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22057E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4CBD365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DD0D1D3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0354244" w:rsidR="00BC664A" w:rsidRPr="00395BBB" w:rsidRDefault="006825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825AB" w:rsidRDefault="006825A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825AB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