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B8D788" w:rsidR="00FC0766" w:rsidRPr="00395BBB" w:rsidRDefault="007C384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16, 2029 - December 22,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923209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0D768D7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2BC9B9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351FF7C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5FDCB9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71C24C7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3DD174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1DBCC8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E67732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224D297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353773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67A5196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9C7514E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6D5979C" w:rsidR="00BC664A" w:rsidRPr="00395BBB" w:rsidRDefault="007C38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38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C3843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