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168822B" w:rsidR="00FC0766" w:rsidRPr="00395BBB" w:rsidRDefault="00FB382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12, 2029 - November 18,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CCA471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00B7E145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76AEAB7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A624740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385CC77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C1FB476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A854B19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1851278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B278654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A85BF99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8DE4D4F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F9BAC86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422DCD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B375B5A" w:rsidR="00BC664A" w:rsidRPr="00395BBB" w:rsidRDefault="00FB382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B382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B382C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