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AF6642" w:rsidR="00FC0766" w:rsidRPr="00395BBB" w:rsidRDefault="009642D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8, 2029 - October 14,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39A4169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6626F88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A4F6ECE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55FDB26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81F6043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E210E46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491C09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EF35617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E7DE68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6B56F1C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D8E4D4E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16C86E1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E28540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B7DC482" w:rsidR="00BC664A" w:rsidRPr="00395BBB" w:rsidRDefault="009642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642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642D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