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AD23995" w:rsidR="00FC0766" w:rsidRPr="00395BBB" w:rsidRDefault="0042308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16, 2029 - July 22,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41FC1E5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78C2FA2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113B21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332EF50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F4E01D1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DDBA8AF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DD79471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1856507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640DDD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5C45B4B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E6CDD5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CAAD695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C0AC3E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A90EBB8" w:rsidR="00BC664A" w:rsidRPr="00395BBB" w:rsidRDefault="004230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308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23089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