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EE46CB" w:rsidR="00FC0766" w:rsidRPr="00395BBB" w:rsidRDefault="008C38A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10, 2029 - June 16,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376253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FC7B189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6CAA16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9C0BC70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3B60651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3FF80AD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AB46D7E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15EE6DD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B3C2F5F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F3E86C7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2AECF5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9886620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1AF65F0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D2A6FE5" w:rsidR="00BC664A" w:rsidRPr="00395BBB" w:rsidRDefault="008C3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38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C38A1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