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394BD65" w:rsidR="00FC0766" w:rsidRPr="00395BBB" w:rsidRDefault="00B56EA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21, 2029 - May 27,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D7E20A9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215B544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B573FBA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4D9B00B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B357556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4CECBEB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B13AF27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8A5B133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C20F6C7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4D0F98A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2FDF7B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4AACB3F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B378DBC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2DFDFEC" w:rsidR="00BC664A" w:rsidRPr="00395BBB" w:rsidRDefault="00B56E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56E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56EA2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