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2280A64" w:rsidR="00FC0766" w:rsidRPr="00395BBB" w:rsidRDefault="00415EC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30, 2029 - May 6,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60115CE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F1040EA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0EC1A3F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52919BA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8797F4A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0097AA9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C799121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A777F54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3E2A295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A8DE501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60CF18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786BC92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5C15CBD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1D4BC85" w:rsidR="00BC664A" w:rsidRPr="00395BBB" w:rsidRDefault="00415E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15E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15EC0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