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FA2278" w:rsidR="00FC0766" w:rsidRPr="00395BBB" w:rsidRDefault="0009272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11, 2029 - March 17,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B238EB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1C67779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9ABE77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AF2C9D5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7B9837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0558EC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EDC193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100A2C9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A36E2A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D6E8BD0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11B713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0D96A6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9CD0FA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C3F74EA" w:rsidR="00BC664A" w:rsidRPr="00395BBB" w:rsidRDefault="000927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9272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92728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