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76DD9A" w:rsidR="00FC0766" w:rsidRPr="00395BBB" w:rsidRDefault="003400E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25, 2028 - October 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2BDB3A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E1620DB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3284D8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9C65712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579E36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1B0903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128CDF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CD0D411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AF88E4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D120A22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EF5AB0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B3BD4F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2B84FB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E86306D" w:rsidR="00BC664A" w:rsidRPr="00395BBB" w:rsidRDefault="003400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00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400E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