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BA57EE" w:rsidR="00FC0766" w:rsidRPr="00395BBB" w:rsidRDefault="0090192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11, 2028 - June 17,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EE1053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ABF944C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0BD8B92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C9C63CE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20A9DC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81E3B4F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2FFBE8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7B70C24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5A01383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5F3251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B84843F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07C87C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D7A009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D727A9A" w:rsidR="00BC664A" w:rsidRPr="00395BBB" w:rsidRDefault="009019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019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0192A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