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9C75D0" w:rsidR="00FC0766" w:rsidRPr="00395BBB" w:rsidRDefault="002D53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5, 2027 - July 11,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188F99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9D9D3E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483451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B8E1772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3D762B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7CC09D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3994EA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DBB9656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5F8B05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85641A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B7CF38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9843B35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27253F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9209E1" w:rsidR="00BC664A" w:rsidRPr="00395BBB" w:rsidRDefault="002D5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53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D53A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