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8AFE83" w:rsidR="00FC0766" w:rsidRPr="00395BBB" w:rsidRDefault="00D2048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2, 2027 - May 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616E97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D22E206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763027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E988C8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F6EFDF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CBF8F1B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54DB1A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5525B6E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8AC2B9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61428E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E69C81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53DFFE7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0C0581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79BE315" w:rsidR="00BC664A" w:rsidRPr="00395BBB" w:rsidRDefault="00D20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04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2048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