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59F8D1" w:rsidR="00FC0766" w:rsidRPr="00395BBB" w:rsidRDefault="00DF7B1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23, 2026 - November 29,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0BFBA1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067FDFD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D3F989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8E340A8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73EFAA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6A4E316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4CDF48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CAA50D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AE451C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63BF5DD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011841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13A0DE9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05F0FA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3C3E1A4" w:rsidR="00BC664A" w:rsidRPr="00395BBB" w:rsidRDefault="00DF7B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7B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F7B1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