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1FB2824" w:rsidR="00FC0766" w:rsidRPr="00395BBB" w:rsidRDefault="00883CE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14, 2026 - September 20,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D4E9769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8D03644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04B1A0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EA101BE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047FF5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1AA4E2A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DC3372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E55289A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6B6583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220CB9C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E8DF17C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1890944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4AB3D16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E12574E" w:rsidR="00BC664A" w:rsidRPr="00395BBB" w:rsidRDefault="00883CE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3CE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83CEF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