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59EECE" w:rsidR="00FC0766" w:rsidRPr="00395BBB" w:rsidRDefault="00F67A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27, 2026 - August 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44BDB3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C0596D5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E3E91E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BC0C168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BC7481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0C18E6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AA23A1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66C9C83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40E6AA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004F84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21E449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BD00EA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53FE9E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0EC317" w:rsidR="00BC664A" w:rsidRPr="00395BBB" w:rsidRDefault="00F67A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7A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67A5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