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A3AEA5C" w:rsidR="00FC0766" w:rsidRPr="00395BBB" w:rsidRDefault="003A6EB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5, 2026 - July 11,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185F246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0C99D41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534485E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255AC15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C2723F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BEC081A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784970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9D83BD3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4C195C2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4F68FD3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B41F787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0E27610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5B6AAF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24E02E7" w:rsidR="00BC664A" w:rsidRPr="00395BBB" w:rsidRDefault="003A6E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A6E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A6EB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