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A9B1C9B" w:rsidR="00FC0766" w:rsidRPr="00395BBB" w:rsidRDefault="00D47E2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20, 2026 - April 26,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7FACD82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B02C15A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B252148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C01E0CC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09B6A8E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4B1B569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70EEE7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37DCC1C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D94347B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972A620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91E6909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BA3CEB2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4B9A73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2194ED6" w:rsidR="00BC664A" w:rsidRPr="00395BBB" w:rsidRDefault="00D47E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47E2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47E2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