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7CB5EE" w:rsidR="00FC0766" w:rsidRPr="00395BBB" w:rsidRDefault="008A4BE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19, 2026 - April 25,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317D38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439607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CC7855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2F073C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713FE3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C93250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1F80A5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C33E90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1B9368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CC6D1E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E006A4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CDB53A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501A41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13AB18" w:rsidR="00BC664A" w:rsidRPr="00395BBB" w:rsidRDefault="008A4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4B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A4BE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