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885B53" w:rsidR="00FC0766" w:rsidRPr="00395BBB" w:rsidRDefault="0053706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5, 2026 - January 11,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F50E8C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5DA926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952317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9337B73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A3F991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8FDBDEA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595A13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F3AAD7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2FEDC7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2EBC0D7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59BF4C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5B0C19A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DAC10E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FC77F0" w:rsidR="00BC664A" w:rsidRPr="00395BBB" w:rsidRDefault="005370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70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3706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