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4FCD4D3" w:rsidR="00FC0766" w:rsidRPr="00395BBB" w:rsidRDefault="0065355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12, 2025 - October 18,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1883C75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584E3C5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9EF69C5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28887F0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B5E0650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93E8E44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D430819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5C691BF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77014BE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F5D33F3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18A3400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EC9DAD0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767065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24503A6" w:rsidR="00BC664A" w:rsidRPr="00395BBB" w:rsidRDefault="006535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5355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5355B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