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6B2E50" w:rsidR="00FC0766" w:rsidRPr="00395BBB" w:rsidRDefault="00FE166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6, 2025 - July 12,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E3BEC14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42FA7E6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E97423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462D0A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80914D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99DBCAE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5316C7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3AC9FB6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E3A9B3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D35A4C7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712B21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047B22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121C2BD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A8A6242" w:rsidR="00BC664A" w:rsidRPr="00395BBB" w:rsidRDefault="00FE166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166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