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688BAF7" w:rsidR="00FC0766" w:rsidRPr="00395BBB" w:rsidRDefault="002C00F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20, 2025 - April 26,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66A4D03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13D6637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D650BA1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D15CA3B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1CB06F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3028C43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C86D07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CEC55D3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C5AC91E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26495DE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215CFE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086F79F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CB9557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00B0F01" w:rsidR="00BC664A" w:rsidRPr="00395BBB" w:rsidRDefault="002C00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C00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C00FE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