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55D74F" w:rsidR="00FC0766" w:rsidRPr="00395BBB" w:rsidRDefault="00B453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12, 2025 - January 18,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005B28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9CA8546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C5AF92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3C1AA71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BD7A6F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FC8B74B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341741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86C443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918927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27CA46C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8976CD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302E78E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F74728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F18531C" w:rsidR="00BC664A" w:rsidRPr="00395BBB" w:rsidRDefault="00B453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53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4531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