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ADB1084" w:rsidR="00FC0766" w:rsidRPr="00395BBB" w:rsidRDefault="00A4541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2, 2024 - December 8,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F4B4960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A1DDF91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F40B55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120CB52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57C53EF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E37283A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8060E1D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D2D3351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363B348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683E98A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8408F9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735E121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E9DAEA6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E891596" w:rsidR="00BC664A" w:rsidRPr="00395BBB" w:rsidRDefault="00A454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454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4541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