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FFBAB1" w:rsidR="00FC0766" w:rsidRPr="00395BBB" w:rsidRDefault="00DE4C2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15, 2024 - July 21,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276FF7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46569C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A662F7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DFA137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44FE3F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F8D516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C613F0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2F749D6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9CB5BF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7B5D744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BFAAA8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BAB018C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424AFB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70874D5" w:rsidR="00BC664A" w:rsidRPr="00395BBB" w:rsidRDefault="00DE4C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4C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4C2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