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9F7AC4" w:rsidR="00FC0766" w:rsidRPr="00395BBB" w:rsidRDefault="00286D6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31, 2024 - April 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8F0B9C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54C605F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C25513B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C8E2834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D728E1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7B2AD2D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16164D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0A168AD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2644EB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3C4BB6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E43FCE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FFC9B95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95D8E5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E61AF8" w:rsidR="00BC664A" w:rsidRPr="00395BBB" w:rsidRDefault="00286D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6D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86D6A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