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7C8D67" w:rsidR="00FC0766" w:rsidRPr="00395BBB" w:rsidRDefault="00031D3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25, 2024 - March 31,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ACD6DB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650C416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7D810C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D0B8E3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B8A414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951358C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657366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0ABF4D2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53CFB6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479E4F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191A790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7DAA265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6EC0988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783D7E" w:rsidR="00BC664A" w:rsidRPr="00395BBB" w:rsidRDefault="00031D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1D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1D3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