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7EF374" w:rsidR="00FC0766" w:rsidRPr="00395BBB" w:rsidRDefault="00B23B7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17, 2023 - December 23,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79DAF09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FA86B7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A54B2E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1BE66FB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D7CF3F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935E112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0A5780C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E82C848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AED4EE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159E795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E1ED870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D6A69F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A9957F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2E7AD71" w:rsidR="00BC664A" w:rsidRPr="00395BBB" w:rsidRDefault="00B23B7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23B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23B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