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43A8399" w:rsidR="00FC0766" w:rsidRPr="00395BBB" w:rsidRDefault="00866E5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18, 2022 - December 24,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64464A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5CA43E1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06F191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50323F2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906D43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7EF0ED0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229A8D1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AF5EC93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C8D504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44EF823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0B8FBCC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F0866E5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3CD162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D9430F0" w:rsidR="00BC664A" w:rsidRPr="00395BBB" w:rsidRDefault="00866E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66E5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66E5B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