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31D4E3" w:rsidR="00FC0766" w:rsidRPr="00395BBB" w:rsidRDefault="000513A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28, 2022 - December 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663AC6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6EA59AF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B2F86B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0537388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D2AA6A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DF98551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F83C06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431D501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867B21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2DADA3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836EAB3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55CA00A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D7B7EE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E55DF77" w:rsidR="00BC664A" w:rsidRPr="00395BBB" w:rsidRDefault="000513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513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513A3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